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75B" w:rsidRPr="005B175B" w:rsidRDefault="005B175B" w:rsidP="005B175B">
      <w:pPr>
        <w:framePr w:h="931" w:hSpace="10080" w:wrap="notBeside" w:vAnchor="text" w:hAnchor="margin" w:x="4263" w:y="1"/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5B175B">
        <w:rPr>
          <w:rFonts w:ascii="Times New Roman" w:eastAsia="Times New Roman" w:hAnsi="Times New Roman" w:cs="Times New Roman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9.1pt" o:ole="">
            <v:imagedata r:id="rId8" o:title=""/>
          </v:shape>
          <o:OLEObject Type="Embed" ProgID="MSPhotoEd.3" ShapeID="_x0000_i1025" DrawAspect="Content" ObjectID="_1597124642" r:id="rId9"/>
        </w:objec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75B" w:rsidRPr="005B175B" w:rsidRDefault="00AC0AE0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pict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10" o:title=""/>
          </v:shape>
          <o:OLEObject Type="Embed" ProgID="Word.Picture.8" ShapeID="_x0000_s1027" DrawAspect="Content" ObjectID="_1597124643" r:id="rId11"/>
        </w:pict>
      </w:r>
      <w:r w:rsidR="005B175B"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КАЛАЧЁВСКОГО МУНИЦИПАЛЬНОГО РАЙОНА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ВОЛГОГРАДСКОЙ ОБЛАСТИ</w:t>
      </w:r>
    </w:p>
    <w:p w:rsidR="005B175B" w:rsidRPr="005B175B" w:rsidRDefault="005B175B" w:rsidP="005B175B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5B175B" w:rsidRPr="005B175B" w:rsidRDefault="005B175B" w:rsidP="005B175B">
      <w:pPr>
        <w:tabs>
          <w:tab w:val="center" w:pos="4731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</w:rPr>
      </w:pPr>
      <w:r w:rsidRPr="005B175B">
        <w:rPr>
          <w:rFonts w:ascii="Calibri" w:eastAsia="Times New Roman" w:hAnsi="Calibri" w:cs="Times New Roman"/>
          <w:b/>
          <w:bCs/>
        </w:rPr>
        <w:tab/>
      </w:r>
      <w:r w:rsidRPr="005B175B">
        <w:rPr>
          <w:rFonts w:ascii="Times New Roman" w:eastAsia="Times New Roman" w:hAnsi="Times New Roman" w:cs="Times New Roman"/>
          <w:b/>
          <w:bCs/>
          <w:sz w:val="32"/>
        </w:rPr>
        <w:t>ПОСТАНОВЛЕНИЕ</w:t>
      </w:r>
    </w:p>
    <w:p w:rsidR="00300EF2" w:rsidRPr="00EB5BA3" w:rsidRDefault="00300EF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0EF2" w:rsidRDefault="00166BA3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  </w:t>
      </w:r>
      <w:r w:rsidR="001431AC">
        <w:rPr>
          <w:rFonts w:ascii="Times New Roman" w:eastAsia="Times New Roman" w:hAnsi="Times New Roman" w:cs="Times New Roman"/>
          <w:b/>
          <w:sz w:val="26"/>
          <w:szCs w:val="26"/>
        </w:rPr>
        <w:t>16.08.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 2018г.  №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431AC">
        <w:rPr>
          <w:rFonts w:ascii="Times New Roman" w:eastAsia="Times New Roman" w:hAnsi="Times New Roman" w:cs="Times New Roman"/>
          <w:b/>
          <w:sz w:val="26"/>
          <w:szCs w:val="26"/>
        </w:rPr>
        <w:t>704</w:t>
      </w:r>
      <w:r w:rsidR="007C438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</w:p>
    <w:p w:rsidR="006F4A82" w:rsidRPr="006F4A82" w:rsidRDefault="006F4A8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A6C37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подготовке проекта </w:t>
      </w:r>
      <w:r w:rsidR="00166BA3">
        <w:rPr>
          <w:rFonts w:ascii="Times New Roman" w:eastAsia="Times New Roman" w:hAnsi="Times New Roman" w:cs="Times New Roman"/>
          <w:b/>
          <w:sz w:val="26"/>
          <w:szCs w:val="26"/>
        </w:rPr>
        <w:t>внесения изменений в 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равил</w:t>
      </w:r>
      <w:r w:rsidR="00CF0E69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землепользования и застройки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102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24F35">
        <w:rPr>
          <w:rFonts w:ascii="Times New Roman" w:eastAsia="Times New Roman" w:hAnsi="Times New Roman" w:cs="Times New Roman"/>
          <w:b/>
          <w:sz w:val="26"/>
          <w:szCs w:val="26"/>
        </w:rPr>
        <w:t>Голубин</w:t>
      </w:r>
      <w:r w:rsidR="00166BA3">
        <w:rPr>
          <w:rFonts w:ascii="Times New Roman" w:eastAsia="Times New Roman" w:hAnsi="Times New Roman" w:cs="Times New Roman"/>
          <w:b/>
          <w:sz w:val="26"/>
          <w:szCs w:val="26"/>
        </w:rPr>
        <w:t>ского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Калачёвского</w:t>
      </w:r>
    </w:p>
    <w:p w:rsidR="00300EF2" w:rsidRPr="003671E9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</w:t>
      </w:r>
      <w:r w:rsidR="006A6C3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00EF2" w:rsidRPr="00B741AB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66BA3" w:rsidRPr="00166BA3" w:rsidRDefault="00166BA3" w:rsidP="00166B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условий для устойчивого развития территории </w:t>
      </w:r>
      <w:r w:rsidR="00E24F35">
        <w:rPr>
          <w:rFonts w:ascii="Times New Roman" w:eastAsia="Times New Roman" w:hAnsi="Times New Roman" w:cs="Times New Roman"/>
          <w:sz w:val="24"/>
          <w:szCs w:val="24"/>
        </w:rPr>
        <w:t>Голубин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Калачевского муниципального района Волгоградской области, сохранения окружающей среды и объектов культурного наследия, создания условий для планировки территории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ст.31-33 Градостроительного кодекса Российской Федерации, п.20, ч.1, ст.14 Федерального закона от 06.10.2003 № 131-ФЗ «Об общих принципах организации местного самоуправления в Российской Федерации», Уставом Калачевского муниципального района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22C5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ю</w:t>
      </w:r>
      <w:r w:rsidRPr="008C22C5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E0491" w:rsidRDefault="00166BA3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91">
        <w:rPr>
          <w:rFonts w:ascii="Times New Roman" w:eastAsia="Times New Roman" w:hAnsi="Times New Roman" w:cs="Times New Roman"/>
          <w:sz w:val="24"/>
          <w:szCs w:val="24"/>
        </w:rPr>
        <w:t xml:space="preserve">Приступить к подготовке </w:t>
      </w:r>
      <w:r w:rsidR="00300EF2" w:rsidRPr="009E0491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Pr="009E049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300EF2" w:rsidRPr="009E0491">
        <w:rPr>
          <w:rFonts w:ascii="Times New Roman" w:eastAsia="Times New Roman" w:hAnsi="Times New Roman" w:cs="Times New Roman"/>
          <w:sz w:val="24"/>
          <w:szCs w:val="24"/>
        </w:rPr>
        <w:t xml:space="preserve"> изменений в  правила землепользования и застройки</w:t>
      </w:r>
      <w:r w:rsidR="006A6C37" w:rsidRPr="009E0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4F35" w:rsidRPr="009E0491">
        <w:rPr>
          <w:rFonts w:ascii="Times New Roman" w:eastAsia="Times New Roman" w:hAnsi="Times New Roman" w:cs="Times New Roman"/>
          <w:sz w:val="24"/>
          <w:szCs w:val="24"/>
        </w:rPr>
        <w:t>Голубинского</w:t>
      </w:r>
      <w:r w:rsidR="00300EF2" w:rsidRPr="009E049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 w:rsidRPr="009E0491">
        <w:rPr>
          <w:rFonts w:ascii="Times New Roman" w:eastAsia="Times New Roman" w:hAnsi="Times New Roman" w:cs="Times New Roman"/>
          <w:sz w:val="24"/>
          <w:szCs w:val="24"/>
        </w:rPr>
        <w:t>, утвержденные</w:t>
      </w:r>
      <w:r w:rsidR="00B05CD1">
        <w:rPr>
          <w:rFonts w:ascii="Times New Roman" w:eastAsia="Times New Roman" w:hAnsi="Times New Roman" w:cs="Times New Roman"/>
          <w:sz w:val="24"/>
          <w:szCs w:val="24"/>
        </w:rPr>
        <w:t xml:space="preserve"> Решением  </w:t>
      </w:r>
      <w:r w:rsidRPr="009E0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CD1" w:rsidRPr="00B05CD1">
        <w:rPr>
          <w:rFonts w:ascii="Times New Roman" w:eastAsia="Times New Roman" w:hAnsi="Times New Roman" w:cs="Times New Roman"/>
          <w:sz w:val="24"/>
          <w:szCs w:val="24"/>
        </w:rPr>
        <w:t>Думы Голубинского сельского поселения Калачевского муниципального района Волгоградской области от 14.10.2013г. № 165 (в редакции Решения Калачевской районной думы № 261  от 27.12.2016г.)</w:t>
      </w:r>
      <w:r w:rsidR="009E0491" w:rsidRPr="009E04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185F" w:rsidRPr="009E0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0EF2" w:rsidRPr="009E0491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91">
        <w:rPr>
          <w:rFonts w:ascii="Times New Roman" w:eastAsia="Times New Roman" w:hAnsi="Times New Roman" w:cs="Times New Roman"/>
          <w:sz w:val="24"/>
          <w:szCs w:val="24"/>
        </w:rPr>
        <w:t>Направить постановление о подготовке проекта внесения изменений в правила землепользования и застройки</w:t>
      </w:r>
      <w:r w:rsidR="006A6C37" w:rsidRPr="009E0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102" w:rsidRPr="009E04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4F35" w:rsidRPr="009E0491">
        <w:rPr>
          <w:rFonts w:ascii="Times New Roman" w:eastAsia="Times New Roman" w:hAnsi="Times New Roman" w:cs="Times New Roman"/>
          <w:sz w:val="24"/>
          <w:szCs w:val="24"/>
        </w:rPr>
        <w:t>Голубинского</w:t>
      </w:r>
      <w:r w:rsidRPr="009E0491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Калачёвского муниципального района Волгоградской области  в Комиссию по подготовке проектов правил землепользования и застройки сельских поселений Калачевского муниципального района Волгоградской области (далее - Комиссия)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застройки сельских поселений Калачевского муниципального района Волгоградской области» (далее - Постановление о создании Комиссии). 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 и порядок деятельности </w:t>
      </w:r>
      <w:r w:rsidR="00AE4B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омиссии установить в соответствии с Постановлением о создании Комиссии.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Утвердить порядок и сроки проведения работ по 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  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4F35">
        <w:rPr>
          <w:rFonts w:ascii="Times New Roman" w:eastAsia="Times New Roman" w:hAnsi="Times New Roman" w:cs="Times New Roman"/>
          <w:sz w:val="24"/>
          <w:szCs w:val="24"/>
        </w:rPr>
        <w:t>Голубин</w:t>
      </w:r>
      <w:r w:rsidR="00E24F35" w:rsidRPr="00166BA3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области. (Приложение 1).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Утвердить порядок направления в Комиссию предложений заинтересованных лиц по подготовке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(Приложение 2). </w:t>
      </w:r>
    </w:p>
    <w:p w:rsidR="00300EF2" w:rsidRPr="005172F2" w:rsidRDefault="005B175B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Разработку проекта выполнить собственными силами без </w:t>
      </w:r>
      <w:r w:rsidR="007C4388">
        <w:rPr>
          <w:rFonts w:ascii="Times New Roman" w:eastAsia="Times New Roman" w:hAnsi="Times New Roman" w:cs="Times New Roman"/>
          <w:sz w:val="24"/>
          <w:szCs w:val="24"/>
        </w:rPr>
        <w:t xml:space="preserve"> привлечения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дополнительных средств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 момента подписания и подлежит  опубликованию (обнародованию)  и размещению на сайте администрации Калачевского муниципального района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на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первого</w:t>
      </w:r>
      <w:r w:rsidR="006F4A82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</w:t>
      </w:r>
      <w:r w:rsidR="007C43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Н.П. Земскову.</w:t>
      </w: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CC2E12" w:rsidRDefault="006F4A8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Калачевского</w:t>
      </w:r>
    </w:p>
    <w:p w:rsidR="00300EF2" w:rsidRPr="00CC2E1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E12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рай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она                    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П.Н. Харитоненко</w:t>
      </w: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B741AB" w:rsidRDefault="00300EF2" w:rsidP="00300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6F4A82" w:rsidRDefault="006F4A82" w:rsidP="00741EC0">
      <w:pPr>
        <w:pStyle w:val="af7"/>
        <w:spacing w:before="180" w:beforeAutospacing="0" w:after="180" w:afterAutospacing="0" w:line="248" w:lineRule="atLeast"/>
        <w:rPr>
          <w:rFonts w:eastAsiaTheme="minorEastAsia"/>
        </w:rPr>
      </w:pPr>
    </w:p>
    <w:p w:rsidR="00741EC0" w:rsidRDefault="00741EC0" w:rsidP="00741EC0">
      <w:pPr>
        <w:pStyle w:val="af7"/>
        <w:spacing w:before="180" w:beforeAutospacing="0" w:after="180" w:afterAutospacing="0" w:line="248" w:lineRule="atLeast"/>
        <w:rPr>
          <w:rStyle w:val="af8"/>
          <w:color w:val="141414"/>
        </w:rPr>
      </w:pPr>
    </w:p>
    <w:p w:rsidR="004A2756" w:rsidRDefault="004A2756" w:rsidP="00300EF2">
      <w:pPr>
        <w:pStyle w:val="af7"/>
        <w:spacing w:before="180" w:beforeAutospacing="0" w:after="180" w:afterAutospacing="0" w:line="248" w:lineRule="atLeast"/>
        <w:jc w:val="right"/>
        <w:rPr>
          <w:rStyle w:val="af8"/>
          <w:color w:val="141414"/>
          <w:sz w:val="22"/>
          <w:szCs w:val="22"/>
        </w:rPr>
      </w:pPr>
    </w:p>
    <w:p w:rsidR="00300EF2" w:rsidRPr="00741EC0" w:rsidRDefault="00300EF2" w:rsidP="00300EF2">
      <w:pPr>
        <w:pStyle w:val="af7"/>
        <w:spacing w:before="180" w:beforeAutospacing="0" w:after="180" w:afterAutospacing="0" w:line="248" w:lineRule="atLeast"/>
        <w:jc w:val="right"/>
        <w:rPr>
          <w:color w:val="141414"/>
          <w:sz w:val="22"/>
          <w:szCs w:val="22"/>
        </w:rPr>
      </w:pPr>
      <w:bookmarkStart w:id="0" w:name="_GoBack"/>
      <w:bookmarkEnd w:id="0"/>
      <w:r w:rsidRPr="00741EC0">
        <w:rPr>
          <w:rStyle w:val="af8"/>
          <w:color w:val="141414"/>
          <w:sz w:val="22"/>
          <w:szCs w:val="22"/>
        </w:rPr>
        <w:lastRenderedPageBreak/>
        <w:t>Приложение 1</w:t>
      </w:r>
      <w:r w:rsidRPr="00741EC0">
        <w:rPr>
          <w:color w:val="141414"/>
          <w:sz w:val="22"/>
          <w:szCs w:val="22"/>
        </w:rPr>
        <w:br/>
        <w:t>к постановлению администрации</w:t>
      </w:r>
      <w:r w:rsidRPr="00741EC0">
        <w:rPr>
          <w:color w:val="141414"/>
          <w:sz w:val="22"/>
          <w:szCs w:val="22"/>
        </w:rPr>
        <w:br/>
        <w:t>Калачевского муниципального района Волгоградской области</w:t>
      </w:r>
      <w:r w:rsidRPr="00741EC0">
        <w:rPr>
          <w:color w:val="141414"/>
          <w:sz w:val="22"/>
          <w:szCs w:val="22"/>
        </w:rPr>
        <w:br/>
        <w:t>от</w:t>
      </w:r>
      <w:r w:rsidR="005B175B" w:rsidRPr="00741EC0">
        <w:rPr>
          <w:color w:val="141414"/>
          <w:sz w:val="22"/>
          <w:szCs w:val="22"/>
        </w:rPr>
        <w:t xml:space="preserve"> « </w:t>
      </w:r>
      <w:r w:rsidR="00513C8E">
        <w:rPr>
          <w:color w:val="141414"/>
          <w:sz w:val="22"/>
          <w:szCs w:val="22"/>
        </w:rPr>
        <w:t>16</w:t>
      </w:r>
      <w:r w:rsidR="005B175B" w:rsidRPr="00741EC0">
        <w:rPr>
          <w:color w:val="141414"/>
          <w:sz w:val="22"/>
          <w:szCs w:val="22"/>
        </w:rPr>
        <w:t xml:space="preserve"> </w:t>
      </w:r>
      <w:r w:rsidR="00741EC0" w:rsidRPr="00741EC0">
        <w:rPr>
          <w:color w:val="141414"/>
          <w:sz w:val="22"/>
          <w:szCs w:val="22"/>
        </w:rPr>
        <w:t xml:space="preserve">   </w:t>
      </w:r>
      <w:r w:rsidR="005B175B" w:rsidRPr="00741EC0">
        <w:rPr>
          <w:color w:val="141414"/>
          <w:sz w:val="22"/>
          <w:szCs w:val="22"/>
        </w:rPr>
        <w:t xml:space="preserve">»  </w:t>
      </w:r>
      <w:r w:rsidR="00513C8E">
        <w:rPr>
          <w:color w:val="141414"/>
          <w:sz w:val="22"/>
          <w:szCs w:val="22"/>
        </w:rPr>
        <w:t>08.</w:t>
      </w:r>
      <w:r w:rsidR="005B175B" w:rsidRPr="00741EC0">
        <w:rPr>
          <w:color w:val="141414"/>
          <w:sz w:val="22"/>
          <w:szCs w:val="22"/>
        </w:rPr>
        <w:t xml:space="preserve">     2018</w:t>
      </w:r>
      <w:r w:rsidR="00513C8E">
        <w:rPr>
          <w:color w:val="141414"/>
          <w:sz w:val="22"/>
          <w:szCs w:val="22"/>
        </w:rPr>
        <w:t xml:space="preserve"> г. № 704</w:t>
      </w:r>
    </w:p>
    <w:p w:rsidR="0027185F" w:rsidRPr="00741EC0" w:rsidRDefault="00300EF2" w:rsidP="00741EC0">
      <w:pPr>
        <w:pStyle w:val="af7"/>
        <w:spacing w:before="180" w:beforeAutospacing="0" w:after="180" w:afterAutospacing="0" w:line="248" w:lineRule="atLeast"/>
        <w:jc w:val="center"/>
        <w:rPr>
          <w:b/>
          <w:bCs/>
          <w:color w:val="141414"/>
        </w:rPr>
      </w:pP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>ПОРЯДОК И СРОКИ</w:t>
      </w: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 xml:space="preserve">проведения работ по подготовке проекта  изменений  в </w:t>
      </w:r>
      <w:r w:rsidR="0027185F" w:rsidRPr="00741EC0">
        <w:rPr>
          <w:rStyle w:val="af8"/>
          <w:color w:val="141414"/>
        </w:rPr>
        <w:t>П</w:t>
      </w:r>
      <w:r w:rsidRPr="00741EC0">
        <w:rPr>
          <w:rStyle w:val="af8"/>
          <w:color w:val="141414"/>
        </w:rPr>
        <w:t>равила землепользования и застройки</w:t>
      </w:r>
      <w:r w:rsidR="0027185F" w:rsidRPr="00741EC0">
        <w:rPr>
          <w:rFonts w:ascii="MS Mincho" w:eastAsia="MS Mincho" w:hAnsi="MS Mincho" w:cs="MS Mincho" w:hint="eastAsia"/>
          <w:color w:val="141414"/>
        </w:rPr>
        <w:t xml:space="preserve">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837"/>
        <w:gridCol w:w="2693"/>
        <w:gridCol w:w="2268"/>
      </w:tblGrid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№ п/п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Порядок проведения работ по подготовке проекта  изменений в Правила землепользования и застройки (далее – Проект)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Сроки проведения работ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Исполнитель, ответственное лицо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Опубликование (обнародование) сообщения о принятии решения о подготовке Проекта, размещение на официальном сайте 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течении 10 дней с даты принятия решения</w:t>
            </w:r>
          </w:p>
        </w:tc>
        <w:tc>
          <w:tcPr>
            <w:tcW w:w="1198" w:type="pct"/>
          </w:tcPr>
          <w:p w:rsidR="0027185F" w:rsidRPr="00741EC0" w:rsidRDefault="00741EC0" w:rsidP="00741EC0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Глава  Калачевского муниципального района Волгоградской области (далее – Глава)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2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Сбор исходной информации для   Проекта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течении 10 дней с даты принятия решения 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Комиссия 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3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Разработка Проекта 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течении 10 дней с даты принятия решения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Комиссия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4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Проверка Проекта на соответствие требованиям технических регламентов, генеральному плану поселения, схемам территориального планирования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течении 5 рабочих дней со дня получения проекта </w:t>
            </w:r>
          </w:p>
        </w:tc>
        <w:tc>
          <w:tcPr>
            <w:tcW w:w="1198" w:type="pct"/>
          </w:tcPr>
          <w:p w:rsidR="0027185F" w:rsidRPr="00741EC0" w:rsidRDefault="00741EC0" w:rsidP="0065375A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</w:t>
            </w:r>
            <w:r w:rsidR="0065375A">
              <w:rPr>
                <w:rFonts w:ascii="Times New Roman" w:eastAsia="Times New Roman" w:hAnsi="Times New Roman" w:cs="Times New Roman"/>
                <w:color w:val="141414"/>
              </w:rPr>
              <w:t>О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5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Принятие решения о направлении Проекта  главе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 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  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 окончании проверки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6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Устранение замечаний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зависимости от объема замечаний, но не более 3 рабочих дней 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Комиссия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7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Проверка работ по устранению замечаний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зависимости от объема замечаний, но не более 3 рабочих дней</w:t>
            </w:r>
          </w:p>
        </w:tc>
        <w:tc>
          <w:tcPr>
            <w:tcW w:w="1198" w:type="pct"/>
          </w:tcPr>
          <w:p w:rsidR="0027185F" w:rsidRPr="00741EC0" w:rsidRDefault="0065375A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К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>омиссия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8</w:t>
            </w:r>
          </w:p>
        </w:tc>
        <w:tc>
          <w:tcPr>
            <w:tcW w:w="2027" w:type="pct"/>
          </w:tcPr>
          <w:p w:rsidR="00741EC0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Принятие решения о проведении публичных слушаний или общественных  обсуждений по Проекту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10 дней со дня получения Проекта </w:t>
            </w:r>
          </w:p>
        </w:tc>
        <w:tc>
          <w:tcPr>
            <w:tcW w:w="1198" w:type="pct"/>
          </w:tcPr>
          <w:p w:rsidR="0027185F" w:rsidRPr="00741EC0" w:rsidRDefault="0065375A" w:rsidP="00741EC0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>лава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lastRenderedPageBreak/>
              <w:t>9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Опубликование (обнародование),  размещение на официальном сайте решения о проведении публичных слушаний (или общественных обсуждений) и Проекта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течение 5 дней  с даты принятия решения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10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Проведение публичных слушаний (или общественных обсуждений) по Проекту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срок не менее двух и не более четырех месяцев со дня опубликования Проекта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Комиссия   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11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Подготовка заключения по результатам проведения публичных слушаний (или общественных обсуждений)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5 дней со дня проведения слушаний (или общественных обсуждений) </w:t>
            </w:r>
          </w:p>
        </w:tc>
        <w:tc>
          <w:tcPr>
            <w:tcW w:w="1198" w:type="pct"/>
          </w:tcPr>
          <w:p w:rsidR="0027185F" w:rsidRPr="00741EC0" w:rsidRDefault="000376D3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П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редседатель Комиссии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12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Опубликование (обнародование) протокола и заключения о проведении публичных слушаний (или общественных обсуждений), размещение на сайте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течение 7 дней со дня проведения слушаний  (или общественных обсуждений)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13</w:t>
            </w:r>
          </w:p>
        </w:tc>
        <w:tc>
          <w:tcPr>
            <w:tcW w:w="2027" w:type="pct"/>
          </w:tcPr>
          <w:p w:rsidR="0027185F" w:rsidRPr="00741EC0" w:rsidRDefault="0027185F" w:rsidP="000376D3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Пред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о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ставление протокола и заключения о проведении публичных слушаний (или общественных обсуждений), Проекта  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лаве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3 дней со дня принятия заключения 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Председатель Комиссии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14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Принятие решения о направлении Проекта, протокола и заключения публичных слушаний (или общественных обсуждений),  в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Калачевскую районную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  Думу 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(далее Дума)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или об отклонении проекта правил и направлении его на доработку с указанием даты его повторного пред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о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ставления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10 дней после представления Проекта </w:t>
            </w:r>
          </w:p>
        </w:tc>
        <w:tc>
          <w:tcPr>
            <w:tcW w:w="1198" w:type="pct"/>
          </w:tcPr>
          <w:p w:rsidR="0027185F" w:rsidRPr="00741EC0" w:rsidRDefault="000376D3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лава  __________ сельского поселения  </w:t>
            </w:r>
          </w:p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15</w:t>
            </w:r>
          </w:p>
        </w:tc>
        <w:tc>
          <w:tcPr>
            <w:tcW w:w="2027" w:type="pct"/>
          </w:tcPr>
          <w:p w:rsidR="0027185F" w:rsidRPr="00741EC0" w:rsidRDefault="0027185F" w:rsidP="000376D3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Рассмотрение и утверждение Проекта  или направление  Проекта  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лаве    на доработку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по плану работы   Думы    </w:t>
            </w:r>
          </w:p>
        </w:tc>
        <w:tc>
          <w:tcPr>
            <w:tcW w:w="1198" w:type="pct"/>
          </w:tcPr>
          <w:p w:rsidR="0027185F" w:rsidRPr="00741EC0" w:rsidRDefault="000376D3" w:rsidP="00741EC0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>лава  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16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Опубликование  (обнародование) утвержденных Правил землепользования и застройки 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установленном порядке, размещение на сайте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после принятия решения об утверждении в порядке, установленном Уставом МО или иным муниципальным правовым актом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17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Размещение утвержденных ПЗЗ во ФГИС ТП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течение 10 дней с даты утверждения Проекта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</w:tbl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jc w:val="right"/>
      </w:pPr>
      <w:r w:rsidRPr="00F071FF">
        <w:rPr>
          <w:rStyle w:val="af8"/>
        </w:rPr>
        <w:lastRenderedPageBreak/>
        <w:t>Приложение 2</w:t>
      </w:r>
      <w:r w:rsidRPr="00F071FF">
        <w:br/>
        <w:t>к постановлению администрации</w:t>
      </w:r>
      <w:r w:rsidRPr="00F071FF">
        <w:br/>
        <w:t>Калачевского муниципального района Волгоградской облас</w:t>
      </w:r>
      <w:r>
        <w:t>ти</w:t>
      </w:r>
      <w:r>
        <w:br/>
      </w:r>
      <w:r w:rsidR="00513C8E">
        <w:t>от «  16  » 08. 2018 г. № 704</w:t>
      </w: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5B175B" w:rsidRPr="00767A14" w:rsidRDefault="005B175B" w:rsidP="005B175B">
      <w:pPr>
        <w:pStyle w:val="af7"/>
        <w:spacing w:before="180" w:beforeAutospacing="0" w:after="180" w:afterAutospacing="0" w:line="248" w:lineRule="atLeast"/>
        <w:jc w:val="center"/>
        <w:rPr>
          <w:sz w:val="26"/>
          <w:szCs w:val="26"/>
        </w:rPr>
      </w:pPr>
      <w:r w:rsidRPr="00767A14">
        <w:rPr>
          <w:b/>
          <w:bCs/>
          <w:sz w:val="26"/>
          <w:szCs w:val="26"/>
        </w:rPr>
        <w:t>ПОРЯДОК НАПРАВЛЕНИЯ</w:t>
      </w:r>
      <w:r w:rsidRPr="00767A14">
        <w:rPr>
          <w:sz w:val="26"/>
          <w:szCs w:val="26"/>
        </w:rPr>
        <w:br/>
      </w:r>
      <w:r w:rsidRPr="00767A14">
        <w:rPr>
          <w:b/>
          <w:bCs/>
          <w:sz w:val="26"/>
          <w:szCs w:val="26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 xml:space="preserve">1. С момента опубликования сообщения о подготовке проекта правил землепользования и застройки в течение </w:t>
      </w:r>
      <w:r w:rsidR="00741EC0">
        <w:rPr>
          <w:sz w:val="26"/>
          <w:szCs w:val="26"/>
        </w:rPr>
        <w:t>срока проведения работ по подготовке Проекта,</w:t>
      </w:r>
      <w:r w:rsidRPr="00767A14">
        <w:rPr>
          <w:sz w:val="26"/>
          <w:szCs w:val="26"/>
        </w:rPr>
        <w:t xml:space="preserve"> заинтересованные лица вправе напра</w:t>
      </w:r>
      <w:r w:rsidR="005F5102">
        <w:rPr>
          <w:sz w:val="26"/>
          <w:szCs w:val="26"/>
        </w:rPr>
        <w:t>вить в Комиссию по подготовке П</w:t>
      </w:r>
      <w:r w:rsidRPr="00767A14">
        <w:rPr>
          <w:sz w:val="26"/>
          <w:szCs w:val="26"/>
        </w:rPr>
        <w:t xml:space="preserve">роекта правил землепользования и застройки (далее – Комиссия) </w:t>
      </w:r>
      <w:r w:rsidR="005F5102">
        <w:rPr>
          <w:sz w:val="26"/>
          <w:szCs w:val="26"/>
        </w:rPr>
        <w:t>предложения по подготовке Проекта</w:t>
      </w:r>
      <w:r w:rsidRPr="00767A14">
        <w:rPr>
          <w:sz w:val="26"/>
          <w:szCs w:val="26"/>
        </w:rPr>
        <w:t>.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 xml:space="preserve">2. Предложения с пометкой «В </w:t>
      </w:r>
      <w:r w:rsidR="00F66763">
        <w:rPr>
          <w:sz w:val="26"/>
          <w:szCs w:val="26"/>
        </w:rPr>
        <w:t>К</w:t>
      </w:r>
      <w:r w:rsidRPr="00767A14">
        <w:rPr>
          <w:sz w:val="26"/>
          <w:szCs w:val="26"/>
        </w:rPr>
        <w:t>омиссию по подготовке проектов правил землепользования и застройки сельских поселений  Калачевского муниципального района Волгоградской области» направляются по почте в адрес: 404507, Волгоградская область, Калачевский район, г. Калач-на-Дону, ул. Революционная, № 158; по средствам факсимильной связи на номер 8 (8442) 3-</w:t>
      </w:r>
      <w:r w:rsidR="00F66763">
        <w:rPr>
          <w:sz w:val="26"/>
          <w:szCs w:val="26"/>
        </w:rPr>
        <w:t>17</w:t>
      </w:r>
      <w:r w:rsidRPr="00767A14">
        <w:rPr>
          <w:sz w:val="26"/>
          <w:szCs w:val="26"/>
        </w:rPr>
        <w:t>-</w:t>
      </w:r>
      <w:r w:rsidR="00F66763">
        <w:rPr>
          <w:sz w:val="26"/>
          <w:szCs w:val="26"/>
        </w:rPr>
        <w:t>22</w:t>
      </w:r>
      <w:r w:rsidRPr="00767A14">
        <w:rPr>
          <w:sz w:val="26"/>
          <w:szCs w:val="26"/>
        </w:rPr>
        <w:t xml:space="preserve"> или по электронной почте в адрес: </w:t>
      </w:r>
      <w:hyperlink r:id="rId12" w:history="1">
        <w:r w:rsidRPr="00767A14">
          <w:rPr>
            <w:sz w:val="26"/>
            <w:szCs w:val="26"/>
          </w:rPr>
          <w:t>ra_kalach@volganet.ru</w:t>
        </w:r>
      </w:hyperlink>
      <w:r w:rsidRPr="00767A14">
        <w:rPr>
          <w:sz w:val="26"/>
          <w:szCs w:val="26"/>
        </w:rPr>
        <w:t>, либо через секретаря комиссии в отдел архитектуры администрации Калачевского муниципального района Волгоградской области по адресу: 404507, Волгоградская область, Калачевский район, г. Калач-на-Дону,  ул. Октябрьская,  №71, каб. 20.</w:t>
      </w:r>
    </w:p>
    <w:p w:rsidR="005F5102" w:rsidRPr="005F5102" w:rsidRDefault="005B175B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3.</w:t>
      </w:r>
      <w:r w:rsidR="005F5102" w:rsidRPr="005F5102">
        <w:rPr>
          <w:sz w:val="26"/>
          <w:szCs w:val="26"/>
        </w:rPr>
        <w:t xml:space="preserve"> Предложения должны быть логично изложены в письменном виде (напечатаны либо написаны разборч</w:t>
      </w:r>
      <w:r w:rsidR="00921C6C">
        <w:rPr>
          <w:sz w:val="26"/>
          <w:szCs w:val="26"/>
        </w:rPr>
        <w:t>ивым почерком) за подписью лица</w:t>
      </w:r>
      <w:r w:rsidR="005F5102" w:rsidRPr="005F5102">
        <w:rPr>
          <w:sz w:val="26"/>
          <w:szCs w:val="26"/>
        </w:rPr>
        <w:t xml:space="preserve">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</w:t>
      </w:r>
      <w:r w:rsidR="005C1567">
        <w:rPr>
          <w:sz w:val="26"/>
          <w:szCs w:val="26"/>
        </w:rPr>
        <w:t>К</w:t>
      </w:r>
      <w:r w:rsidR="005F5102" w:rsidRPr="005F5102">
        <w:rPr>
          <w:sz w:val="26"/>
          <w:szCs w:val="26"/>
        </w:rPr>
        <w:t xml:space="preserve">омиссией не рассматриваются.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5. Предложения, поступившие в Комиссию после завершения работ по подготовке Проекта, не рассматриваются.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6. Комиссия не дает ответы на поступившие предложения. </w:t>
      </w:r>
    </w:p>
    <w:p w:rsidR="005F5102" w:rsidRPr="005F5102" w:rsidRDefault="005C1567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5F5102" w:rsidRPr="005F5102">
        <w:rPr>
          <w:sz w:val="26"/>
          <w:szCs w:val="26"/>
        </w:rPr>
        <w:t xml:space="preserve">Комиссия вправе вступать в переписку с заинтересованными лицами, направившими предложения. </w:t>
      </w:r>
    </w:p>
    <w:p w:rsidR="005B175B" w:rsidRPr="00EB5BA3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5B175B" w:rsidRPr="00EB5BA3" w:rsidSect="00DB7CE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540" w:rsidRDefault="009B7540" w:rsidP="00220915">
      <w:pPr>
        <w:spacing w:after="0" w:line="240" w:lineRule="auto"/>
      </w:pPr>
      <w:r>
        <w:separator/>
      </w:r>
    </w:p>
  </w:endnote>
  <w:endnote w:type="continuationSeparator" w:id="1">
    <w:p w:rsidR="009B7540" w:rsidRDefault="009B7540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540" w:rsidRDefault="009B7540" w:rsidP="00220915">
      <w:pPr>
        <w:spacing w:after="0" w:line="240" w:lineRule="auto"/>
      </w:pPr>
      <w:r>
        <w:separator/>
      </w:r>
    </w:p>
  </w:footnote>
  <w:footnote w:type="continuationSeparator" w:id="1">
    <w:p w:rsidR="009B7540" w:rsidRDefault="009B7540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6C" w:rsidRPr="00F90D84" w:rsidRDefault="00921C6C" w:rsidP="00F90D84">
    <w:pPr>
      <w:pStyle w:val="af3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728"/>
    <w:multiLevelType w:val="hybridMultilevel"/>
    <w:tmpl w:val="9F668F72"/>
    <w:lvl w:ilvl="0" w:tplc="1428C0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9FD"/>
    <w:rsid w:val="000039B1"/>
    <w:rsid w:val="000051B8"/>
    <w:rsid w:val="00005AD2"/>
    <w:rsid w:val="0002055E"/>
    <w:rsid w:val="00024FF3"/>
    <w:rsid w:val="000376D3"/>
    <w:rsid w:val="0004149D"/>
    <w:rsid w:val="00041BF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91967"/>
    <w:rsid w:val="000B0D65"/>
    <w:rsid w:val="000B1B9B"/>
    <w:rsid w:val="000C3C5E"/>
    <w:rsid w:val="000D4034"/>
    <w:rsid w:val="000E5700"/>
    <w:rsid w:val="000F1A73"/>
    <w:rsid w:val="000F3B2E"/>
    <w:rsid w:val="000F7190"/>
    <w:rsid w:val="001069DA"/>
    <w:rsid w:val="00111735"/>
    <w:rsid w:val="00112E4A"/>
    <w:rsid w:val="00117587"/>
    <w:rsid w:val="00135494"/>
    <w:rsid w:val="0014058B"/>
    <w:rsid w:val="001431AC"/>
    <w:rsid w:val="00145B9A"/>
    <w:rsid w:val="0015309D"/>
    <w:rsid w:val="00153F6E"/>
    <w:rsid w:val="00153FEA"/>
    <w:rsid w:val="00165E7B"/>
    <w:rsid w:val="00166BA3"/>
    <w:rsid w:val="00171C1A"/>
    <w:rsid w:val="001839AA"/>
    <w:rsid w:val="00192B45"/>
    <w:rsid w:val="00193437"/>
    <w:rsid w:val="00194C16"/>
    <w:rsid w:val="0019664C"/>
    <w:rsid w:val="001A7524"/>
    <w:rsid w:val="001B06FC"/>
    <w:rsid w:val="001C2986"/>
    <w:rsid w:val="001C6DE1"/>
    <w:rsid w:val="001D5D81"/>
    <w:rsid w:val="001E0D58"/>
    <w:rsid w:val="001E51B0"/>
    <w:rsid w:val="001E67A4"/>
    <w:rsid w:val="001E75E3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4762F"/>
    <w:rsid w:val="00253292"/>
    <w:rsid w:val="002606B6"/>
    <w:rsid w:val="0026089A"/>
    <w:rsid w:val="00260AC5"/>
    <w:rsid w:val="00264947"/>
    <w:rsid w:val="002653AF"/>
    <w:rsid w:val="0027185F"/>
    <w:rsid w:val="00271EBC"/>
    <w:rsid w:val="00272532"/>
    <w:rsid w:val="00274126"/>
    <w:rsid w:val="00277E92"/>
    <w:rsid w:val="00280CAC"/>
    <w:rsid w:val="002861F9"/>
    <w:rsid w:val="002924B0"/>
    <w:rsid w:val="00293068"/>
    <w:rsid w:val="002A3791"/>
    <w:rsid w:val="002A4A53"/>
    <w:rsid w:val="002A5822"/>
    <w:rsid w:val="002A5E35"/>
    <w:rsid w:val="002B1D92"/>
    <w:rsid w:val="002B7B40"/>
    <w:rsid w:val="002B7C18"/>
    <w:rsid w:val="002C1601"/>
    <w:rsid w:val="002C7F4C"/>
    <w:rsid w:val="002D61B7"/>
    <w:rsid w:val="002E25A4"/>
    <w:rsid w:val="002E642E"/>
    <w:rsid w:val="00300661"/>
    <w:rsid w:val="00300EF2"/>
    <w:rsid w:val="0030452C"/>
    <w:rsid w:val="00305114"/>
    <w:rsid w:val="003114C5"/>
    <w:rsid w:val="00314B12"/>
    <w:rsid w:val="00316F0C"/>
    <w:rsid w:val="00320A5B"/>
    <w:rsid w:val="003312E9"/>
    <w:rsid w:val="00331704"/>
    <w:rsid w:val="00335452"/>
    <w:rsid w:val="003373D7"/>
    <w:rsid w:val="00341775"/>
    <w:rsid w:val="00346E0B"/>
    <w:rsid w:val="00360E1E"/>
    <w:rsid w:val="00363DC1"/>
    <w:rsid w:val="003671E9"/>
    <w:rsid w:val="00371F78"/>
    <w:rsid w:val="00375374"/>
    <w:rsid w:val="00380500"/>
    <w:rsid w:val="003817A6"/>
    <w:rsid w:val="0038453E"/>
    <w:rsid w:val="003856C1"/>
    <w:rsid w:val="003B4FBE"/>
    <w:rsid w:val="003B7282"/>
    <w:rsid w:val="003C171F"/>
    <w:rsid w:val="003C4AB1"/>
    <w:rsid w:val="003D0E82"/>
    <w:rsid w:val="003D1BC6"/>
    <w:rsid w:val="003D7AB2"/>
    <w:rsid w:val="003D7AD5"/>
    <w:rsid w:val="003E0213"/>
    <w:rsid w:val="003E5955"/>
    <w:rsid w:val="003E606F"/>
    <w:rsid w:val="003F14B8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72D7"/>
    <w:rsid w:val="0045548E"/>
    <w:rsid w:val="00456DC3"/>
    <w:rsid w:val="00461061"/>
    <w:rsid w:val="004731F0"/>
    <w:rsid w:val="00475E17"/>
    <w:rsid w:val="00477B76"/>
    <w:rsid w:val="00491B22"/>
    <w:rsid w:val="004930B5"/>
    <w:rsid w:val="00495DBC"/>
    <w:rsid w:val="004A2756"/>
    <w:rsid w:val="004A588C"/>
    <w:rsid w:val="004B1B20"/>
    <w:rsid w:val="004B2D23"/>
    <w:rsid w:val="004C5F8F"/>
    <w:rsid w:val="004D19BF"/>
    <w:rsid w:val="004D6E62"/>
    <w:rsid w:val="004E2454"/>
    <w:rsid w:val="00501381"/>
    <w:rsid w:val="005020C8"/>
    <w:rsid w:val="005030DB"/>
    <w:rsid w:val="0050376B"/>
    <w:rsid w:val="0050550D"/>
    <w:rsid w:val="00513C8E"/>
    <w:rsid w:val="0051404B"/>
    <w:rsid w:val="00514E38"/>
    <w:rsid w:val="00522195"/>
    <w:rsid w:val="00522615"/>
    <w:rsid w:val="00530F7D"/>
    <w:rsid w:val="005362E2"/>
    <w:rsid w:val="00547C1C"/>
    <w:rsid w:val="005531C9"/>
    <w:rsid w:val="005556A3"/>
    <w:rsid w:val="00565B03"/>
    <w:rsid w:val="00566294"/>
    <w:rsid w:val="005710FC"/>
    <w:rsid w:val="0057282F"/>
    <w:rsid w:val="005867D6"/>
    <w:rsid w:val="00591E9D"/>
    <w:rsid w:val="005922F4"/>
    <w:rsid w:val="0059276E"/>
    <w:rsid w:val="005A2E7C"/>
    <w:rsid w:val="005B175B"/>
    <w:rsid w:val="005C07ED"/>
    <w:rsid w:val="005C1567"/>
    <w:rsid w:val="005D33D0"/>
    <w:rsid w:val="005E559D"/>
    <w:rsid w:val="005E78EB"/>
    <w:rsid w:val="005F5102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2F37"/>
    <w:rsid w:val="00653628"/>
    <w:rsid w:val="0065375A"/>
    <w:rsid w:val="00660735"/>
    <w:rsid w:val="00671CDC"/>
    <w:rsid w:val="006805FF"/>
    <w:rsid w:val="006850FD"/>
    <w:rsid w:val="00691D1E"/>
    <w:rsid w:val="00697A9C"/>
    <w:rsid w:val="006A49A5"/>
    <w:rsid w:val="006A6C37"/>
    <w:rsid w:val="006C7937"/>
    <w:rsid w:val="006E26FB"/>
    <w:rsid w:val="006F4A82"/>
    <w:rsid w:val="006F4F2B"/>
    <w:rsid w:val="006F7936"/>
    <w:rsid w:val="00700D1F"/>
    <w:rsid w:val="00704B75"/>
    <w:rsid w:val="00707709"/>
    <w:rsid w:val="007138CB"/>
    <w:rsid w:val="007241A6"/>
    <w:rsid w:val="00724975"/>
    <w:rsid w:val="00724C51"/>
    <w:rsid w:val="0072503F"/>
    <w:rsid w:val="00726268"/>
    <w:rsid w:val="00735DF2"/>
    <w:rsid w:val="00741EC0"/>
    <w:rsid w:val="0074366C"/>
    <w:rsid w:val="007505A3"/>
    <w:rsid w:val="00751EA3"/>
    <w:rsid w:val="0075431C"/>
    <w:rsid w:val="00761683"/>
    <w:rsid w:val="00770FEA"/>
    <w:rsid w:val="00771008"/>
    <w:rsid w:val="00774A6B"/>
    <w:rsid w:val="00781534"/>
    <w:rsid w:val="00781C6E"/>
    <w:rsid w:val="00782751"/>
    <w:rsid w:val="00785684"/>
    <w:rsid w:val="00786D73"/>
    <w:rsid w:val="00790DBD"/>
    <w:rsid w:val="007A3C41"/>
    <w:rsid w:val="007A5B63"/>
    <w:rsid w:val="007A65ED"/>
    <w:rsid w:val="007B2957"/>
    <w:rsid w:val="007B5320"/>
    <w:rsid w:val="007C4388"/>
    <w:rsid w:val="007D5023"/>
    <w:rsid w:val="007E2596"/>
    <w:rsid w:val="007F5262"/>
    <w:rsid w:val="00803D5B"/>
    <w:rsid w:val="00810DC3"/>
    <w:rsid w:val="00822BCE"/>
    <w:rsid w:val="00832284"/>
    <w:rsid w:val="00834D9B"/>
    <w:rsid w:val="00836761"/>
    <w:rsid w:val="008403B9"/>
    <w:rsid w:val="00841BAC"/>
    <w:rsid w:val="00852976"/>
    <w:rsid w:val="008668B6"/>
    <w:rsid w:val="00870623"/>
    <w:rsid w:val="008712F0"/>
    <w:rsid w:val="0087349A"/>
    <w:rsid w:val="0087359E"/>
    <w:rsid w:val="00874481"/>
    <w:rsid w:val="008866B7"/>
    <w:rsid w:val="008A436C"/>
    <w:rsid w:val="008A437C"/>
    <w:rsid w:val="008A4A6A"/>
    <w:rsid w:val="008A722B"/>
    <w:rsid w:val="008B45B0"/>
    <w:rsid w:val="008D10D8"/>
    <w:rsid w:val="008D5331"/>
    <w:rsid w:val="008D53F4"/>
    <w:rsid w:val="008F651A"/>
    <w:rsid w:val="0090002B"/>
    <w:rsid w:val="00902D9D"/>
    <w:rsid w:val="00903677"/>
    <w:rsid w:val="0090595B"/>
    <w:rsid w:val="00910EDB"/>
    <w:rsid w:val="00910F27"/>
    <w:rsid w:val="00916EFB"/>
    <w:rsid w:val="0092132E"/>
    <w:rsid w:val="0092150E"/>
    <w:rsid w:val="00921C6C"/>
    <w:rsid w:val="009267CD"/>
    <w:rsid w:val="00926F7D"/>
    <w:rsid w:val="009404E3"/>
    <w:rsid w:val="00941688"/>
    <w:rsid w:val="00954523"/>
    <w:rsid w:val="00966844"/>
    <w:rsid w:val="00966C02"/>
    <w:rsid w:val="00967DD8"/>
    <w:rsid w:val="009749FD"/>
    <w:rsid w:val="00992B68"/>
    <w:rsid w:val="009934CE"/>
    <w:rsid w:val="009935B7"/>
    <w:rsid w:val="009A19EC"/>
    <w:rsid w:val="009A5280"/>
    <w:rsid w:val="009B6D3E"/>
    <w:rsid w:val="009B7540"/>
    <w:rsid w:val="009C038D"/>
    <w:rsid w:val="009C1922"/>
    <w:rsid w:val="009D0120"/>
    <w:rsid w:val="009E0491"/>
    <w:rsid w:val="009E13EC"/>
    <w:rsid w:val="009E3799"/>
    <w:rsid w:val="009E45DE"/>
    <w:rsid w:val="009F3E3F"/>
    <w:rsid w:val="009F3E47"/>
    <w:rsid w:val="009F45E8"/>
    <w:rsid w:val="009F6363"/>
    <w:rsid w:val="009F7D24"/>
    <w:rsid w:val="00A043B0"/>
    <w:rsid w:val="00A101DC"/>
    <w:rsid w:val="00A102EB"/>
    <w:rsid w:val="00A146E7"/>
    <w:rsid w:val="00A15495"/>
    <w:rsid w:val="00A201B9"/>
    <w:rsid w:val="00A27B8D"/>
    <w:rsid w:val="00A306B2"/>
    <w:rsid w:val="00A37C5A"/>
    <w:rsid w:val="00A4373A"/>
    <w:rsid w:val="00A4459A"/>
    <w:rsid w:val="00A5075D"/>
    <w:rsid w:val="00A566D7"/>
    <w:rsid w:val="00A640B6"/>
    <w:rsid w:val="00A81458"/>
    <w:rsid w:val="00A85E22"/>
    <w:rsid w:val="00A87033"/>
    <w:rsid w:val="00A91AF5"/>
    <w:rsid w:val="00AA2E5C"/>
    <w:rsid w:val="00AA777B"/>
    <w:rsid w:val="00AC0AE0"/>
    <w:rsid w:val="00AC24E9"/>
    <w:rsid w:val="00AC2838"/>
    <w:rsid w:val="00AC3A94"/>
    <w:rsid w:val="00AC53CB"/>
    <w:rsid w:val="00AD6EE6"/>
    <w:rsid w:val="00AE4537"/>
    <w:rsid w:val="00AE4B19"/>
    <w:rsid w:val="00AE7158"/>
    <w:rsid w:val="00AF0BE8"/>
    <w:rsid w:val="00AF7857"/>
    <w:rsid w:val="00B05CD1"/>
    <w:rsid w:val="00B10AA7"/>
    <w:rsid w:val="00B1248D"/>
    <w:rsid w:val="00B16EC6"/>
    <w:rsid w:val="00B23A77"/>
    <w:rsid w:val="00B2480C"/>
    <w:rsid w:val="00B24E9B"/>
    <w:rsid w:val="00B24EF3"/>
    <w:rsid w:val="00B27D88"/>
    <w:rsid w:val="00B312F4"/>
    <w:rsid w:val="00B335E1"/>
    <w:rsid w:val="00B3430C"/>
    <w:rsid w:val="00B36BB7"/>
    <w:rsid w:val="00B624A1"/>
    <w:rsid w:val="00B66353"/>
    <w:rsid w:val="00B701F7"/>
    <w:rsid w:val="00B73B77"/>
    <w:rsid w:val="00B741AB"/>
    <w:rsid w:val="00B77AAF"/>
    <w:rsid w:val="00B922C9"/>
    <w:rsid w:val="00BA02BE"/>
    <w:rsid w:val="00BB0CB0"/>
    <w:rsid w:val="00BB30DF"/>
    <w:rsid w:val="00BC1853"/>
    <w:rsid w:val="00BC5FAD"/>
    <w:rsid w:val="00BC71B3"/>
    <w:rsid w:val="00BD187A"/>
    <w:rsid w:val="00BD2E1A"/>
    <w:rsid w:val="00BE6733"/>
    <w:rsid w:val="00BF2F55"/>
    <w:rsid w:val="00C133A7"/>
    <w:rsid w:val="00C137D5"/>
    <w:rsid w:val="00C13997"/>
    <w:rsid w:val="00C1677B"/>
    <w:rsid w:val="00C248AB"/>
    <w:rsid w:val="00C31F07"/>
    <w:rsid w:val="00C32F25"/>
    <w:rsid w:val="00C51DC3"/>
    <w:rsid w:val="00C622E9"/>
    <w:rsid w:val="00C6418D"/>
    <w:rsid w:val="00C76E06"/>
    <w:rsid w:val="00C9242C"/>
    <w:rsid w:val="00C95AA0"/>
    <w:rsid w:val="00CA7442"/>
    <w:rsid w:val="00CB0672"/>
    <w:rsid w:val="00CB21C6"/>
    <w:rsid w:val="00CB3CD6"/>
    <w:rsid w:val="00CB7192"/>
    <w:rsid w:val="00CC1AC0"/>
    <w:rsid w:val="00CC2E12"/>
    <w:rsid w:val="00CC37CB"/>
    <w:rsid w:val="00CC3916"/>
    <w:rsid w:val="00CC4EAB"/>
    <w:rsid w:val="00CC5C72"/>
    <w:rsid w:val="00CC5F9B"/>
    <w:rsid w:val="00CC7C41"/>
    <w:rsid w:val="00CE11B5"/>
    <w:rsid w:val="00CE45AF"/>
    <w:rsid w:val="00CF0E69"/>
    <w:rsid w:val="00CF1C38"/>
    <w:rsid w:val="00D16FD4"/>
    <w:rsid w:val="00D17D9F"/>
    <w:rsid w:val="00D31B9F"/>
    <w:rsid w:val="00D3367F"/>
    <w:rsid w:val="00D34D96"/>
    <w:rsid w:val="00D5129F"/>
    <w:rsid w:val="00D5403B"/>
    <w:rsid w:val="00D55A12"/>
    <w:rsid w:val="00D561A2"/>
    <w:rsid w:val="00D73C49"/>
    <w:rsid w:val="00D86BEA"/>
    <w:rsid w:val="00D95A74"/>
    <w:rsid w:val="00DB587A"/>
    <w:rsid w:val="00DB762E"/>
    <w:rsid w:val="00DB7CE5"/>
    <w:rsid w:val="00DC3621"/>
    <w:rsid w:val="00DC61E5"/>
    <w:rsid w:val="00DD11A6"/>
    <w:rsid w:val="00DE0079"/>
    <w:rsid w:val="00DE2495"/>
    <w:rsid w:val="00DE2FAE"/>
    <w:rsid w:val="00DE6C3B"/>
    <w:rsid w:val="00E06622"/>
    <w:rsid w:val="00E157FF"/>
    <w:rsid w:val="00E2258D"/>
    <w:rsid w:val="00E24F35"/>
    <w:rsid w:val="00E31B90"/>
    <w:rsid w:val="00E42D41"/>
    <w:rsid w:val="00E5172B"/>
    <w:rsid w:val="00E53604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27C9"/>
    <w:rsid w:val="00E955BE"/>
    <w:rsid w:val="00EA0747"/>
    <w:rsid w:val="00EA07CC"/>
    <w:rsid w:val="00EA35FB"/>
    <w:rsid w:val="00EB1CC6"/>
    <w:rsid w:val="00EB20F5"/>
    <w:rsid w:val="00EB5BA3"/>
    <w:rsid w:val="00EC183B"/>
    <w:rsid w:val="00EC6D43"/>
    <w:rsid w:val="00ED1B21"/>
    <w:rsid w:val="00ED1C1B"/>
    <w:rsid w:val="00ED46D0"/>
    <w:rsid w:val="00EF1705"/>
    <w:rsid w:val="00EF6734"/>
    <w:rsid w:val="00F033BD"/>
    <w:rsid w:val="00F2038D"/>
    <w:rsid w:val="00F2071E"/>
    <w:rsid w:val="00F2074C"/>
    <w:rsid w:val="00F227B1"/>
    <w:rsid w:val="00F25D6C"/>
    <w:rsid w:val="00F408AD"/>
    <w:rsid w:val="00F4108B"/>
    <w:rsid w:val="00F43A7D"/>
    <w:rsid w:val="00F4560B"/>
    <w:rsid w:val="00F551DB"/>
    <w:rsid w:val="00F56FB8"/>
    <w:rsid w:val="00F66763"/>
    <w:rsid w:val="00F82E66"/>
    <w:rsid w:val="00F90D84"/>
    <w:rsid w:val="00F9582C"/>
    <w:rsid w:val="00F961E5"/>
    <w:rsid w:val="00F9654B"/>
    <w:rsid w:val="00F96F35"/>
    <w:rsid w:val="00FA29EE"/>
    <w:rsid w:val="00FA5075"/>
    <w:rsid w:val="00FA66F1"/>
    <w:rsid w:val="00FB2A7F"/>
    <w:rsid w:val="00FB6B46"/>
    <w:rsid w:val="00FC7E69"/>
    <w:rsid w:val="00FD0706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_kalach@volganet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522B6-D81F-467C-9FC7-512464C8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14</cp:revision>
  <cp:lastPrinted>2018-08-16T05:41:00Z</cp:lastPrinted>
  <dcterms:created xsi:type="dcterms:W3CDTF">2018-08-10T11:57:00Z</dcterms:created>
  <dcterms:modified xsi:type="dcterms:W3CDTF">2018-08-30T04:58:00Z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